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AF636B" w:rsidP="002A250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AF636B" w:rsidR="00A63473">
        <w:rPr>
          <w:rFonts w:ascii="Times New Roman" w:eastAsia="MS Mincho" w:hAnsi="Times New Roman"/>
          <w:b/>
          <w:sz w:val="28"/>
          <w:szCs w:val="28"/>
        </w:rPr>
        <w:t>0</w:t>
      </w:r>
      <w:r w:rsidRPr="00AF636B">
        <w:rPr>
          <w:rFonts w:ascii="Times New Roman" w:eastAsia="MS Mincho" w:hAnsi="Times New Roman"/>
          <w:b/>
          <w:sz w:val="28"/>
          <w:szCs w:val="28"/>
        </w:rPr>
        <w:t>5-0</w:t>
      </w:r>
      <w:r w:rsidR="00760BAC">
        <w:rPr>
          <w:rFonts w:ascii="Times New Roman" w:eastAsia="MS Mincho" w:hAnsi="Times New Roman"/>
          <w:b/>
          <w:sz w:val="28"/>
          <w:szCs w:val="28"/>
        </w:rPr>
        <w:t>37</w:t>
      </w:r>
      <w:r w:rsidR="00282238">
        <w:rPr>
          <w:rFonts w:ascii="Times New Roman" w:eastAsia="MS Mincho" w:hAnsi="Times New Roman"/>
          <w:b/>
          <w:sz w:val="28"/>
          <w:szCs w:val="28"/>
        </w:rPr>
        <w:t>3</w:t>
      </w:r>
      <w:r w:rsidRPr="00AF636B">
        <w:rPr>
          <w:rFonts w:ascii="Times New Roman" w:eastAsia="MS Mincho" w:hAnsi="Times New Roman"/>
          <w:b/>
          <w:sz w:val="28"/>
          <w:szCs w:val="28"/>
        </w:rPr>
        <w:t>-2401/202</w:t>
      </w:r>
      <w:r w:rsidR="00957281">
        <w:rPr>
          <w:rFonts w:ascii="Times New Roman" w:eastAsia="MS Mincho" w:hAnsi="Times New Roman"/>
          <w:b/>
          <w:sz w:val="28"/>
          <w:szCs w:val="28"/>
        </w:rPr>
        <w:t>4</w:t>
      </w:r>
    </w:p>
    <w:p w:rsidR="00F0701D" w:rsidRPr="00AF636B" w:rsidP="002A250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>о назначении административного наказания</w:t>
      </w:r>
      <w:r w:rsidRPr="00AF636B" w:rsidR="003963D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2A250B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2A250B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17</w:t>
      </w:r>
      <w:r w:rsidR="002E3E38">
        <w:rPr>
          <w:rFonts w:ascii="Times New Roman" w:eastAsia="MS Mincho" w:hAnsi="Times New Roman"/>
          <w:sz w:val="28"/>
          <w:szCs w:val="28"/>
        </w:rPr>
        <w:t xml:space="preserve"> </w:t>
      </w:r>
      <w:r w:rsidR="000D7B17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преля</w:t>
      </w:r>
      <w:r w:rsidRPr="002A250B" w:rsidR="00CD78EE">
        <w:rPr>
          <w:rFonts w:ascii="Times New Roman" w:eastAsia="MS Mincho" w:hAnsi="Times New Roman"/>
          <w:sz w:val="28"/>
          <w:szCs w:val="28"/>
        </w:rPr>
        <w:t xml:space="preserve"> 202</w:t>
      </w:r>
      <w:r w:rsidR="000D7B17">
        <w:rPr>
          <w:rFonts w:ascii="Times New Roman" w:eastAsia="MS Mincho" w:hAnsi="Times New Roman"/>
          <w:sz w:val="28"/>
          <w:szCs w:val="28"/>
        </w:rPr>
        <w:t>4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Pr="002A250B" w:rsidR="00130FD1">
        <w:rPr>
          <w:rFonts w:ascii="Times New Roman" w:eastAsia="MS Mincho" w:hAnsi="Times New Roman"/>
          <w:sz w:val="28"/>
          <w:szCs w:val="28"/>
        </w:rPr>
        <w:t>ода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</w:t>
      </w:r>
      <w:r w:rsidR="000D7B17">
        <w:rPr>
          <w:rFonts w:ascii="Times New Roman" w:eastAsia="MS Mincho" w:hAnsi="Times New Roman"/>
          <w:sz w:val="28"/>
          <w:szCs w:val="28"/>
        </w:rPr>
        <w:t xml:space="preserve">   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г. </w:t>
      </w:r>
      <w:r w:rsidRPr="002A250B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2A250B" w:rsidR="003963D8">
        <w:rPr>
          <w:rFonts w:ascii="Times New Roman" w:eastAsia="MS Mincho" w:hAnsi="Times New Roman"/>
          <w:sz w:val="28"/>
          <w:szCs w:val="28"/>
        </w:rPr>
        <w:tab/>
      </w:r>
    </w:p>
    <w:p w:rsid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2A250B" w:rsidR="00DC322F">
        <w:rPr>
          <w:rFonts w:eastAsia="MS Mincho"/>
          <w:sz w:val="28"/>
          <w:szCs w:val="28"/>
        </w:rPr>
        <w:t>находящийся по адресу</w:t>
      </w:r>
      <w:r w:rsidRPr="002A250B">
        <w:rPr>
          <w:rFonts w:eastAsia="MS Mincho"/>
          <w:sz w:val="28"/>
          <w:szCs w:val="28"/>
        </w:rPr>
        <w:t xml:space="preserve">: 628380, ХМАО-Югра, г. Пыть-Ях, 2 мкр., д. 4, </w:t>
      </w:r>
    </w:p>
    <w:p w:rsidR="007068FE" w:rsidRP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22529F" w:rsidRPr="002A250B" w:rsidP="00DC322F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57281">
        <w:rPr>
          <w:rFonts w:ascii="Times New Roman" w:eastAsia="MS Mincho" w:hAnsi="Times New Roman"/>
          <w:sz w:val="28"/>
          <w:szCs w:val="28"/>
        </w:rPr>
        <w:t>должностного лица –</w:t>
      </w:r>
      <w:r w:rsidR="00282238">
        <w:rPr>
          <w:rFonts w:ascii="Times New Roman" w:eastAsia="MS Mincho" w:hAnsi="Times New Roman"/>
          <w:sz w:val="28"/>
          <w:szCs w:val="28"/>
        </w:rPr>
        <w:t xml:space="preserve"> </w:t>
      </w:r>
      <w:r w:rsidRPr="00957281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282238">
        <w:rPr>
          <w:rFonts w:ascii="Times New Roman" w:eastAsia="MS Mincho" w:hAnsi="Times New Roman"/>
          <w:sz w:val="28"/>
          <w:szCs w:val="28"/>
        </w:rPr>
        <w:t>Север-Плюс</w:t>
      </w:r>
      <w:r w:rsidRPr="00957281">
        <w:rPr>
          <w:rFonts w:ascii="Times New Roman" w:eastAsia="MS Mincho" w:hAnsi="Times New Roman"/>
          <w:sz w:val="28"/>
          <w:szCs w:val="28"/>
        </w:rPr>
        <w:t xml:space="preserve">» </w:t>
      </w:r>
      <w:r w:rsidR="00282238">
        <w:rPr>
          <w:rFonts w:ascii="Times New Roman" w:eastAsia="MS Mincho" w:hAnsi="Times New Roman"/>
          <w:sz w:val="28"/>
          <w:szCs w:val="28"/>
        </w:rPr>
        <w:t>Гаджиевой Еганы Гасым-кызы</w:t>
      </w:r>
      <w:r w:rsidRPr="00957281">
        <w:rPr>
          <w:rFonts w:ascii="Times New Roman" w:eastAsia="MS Mincho" w:hAnsi="Times New Roman"/>
          <w:sz w:val="28"/>
          <w:szCs w:val="28"/>
        </w:rPr>
        <w:t xml:space="preserve">, </w:t>
      </w:r>
      <w:r w:rsidR="002A14E5">
        <w:rPr>
          <w:rFonts w:ascii="Times New Roman" w:eastAsia="MS Mincho" w:hAnsi="Times New Roman"/>
          <w:sz w:val="28"/>
          <w:szCs w:val="28"/>
        </w:rPr>
        <w:t>----</w:t>
      </w:r>
      <w:r w:rsidRPr="002A250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30FD1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A250B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2A250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A250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2A250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="00A63473">
        <w:rPr>
          <w:rFonts w:eastAsia="MS Mincho"/>
          <w:sz w:val="28"/>
          <w:szCs w:val="28"/>
        </w:rPr>
        <w:t xml:space="preserve"> </w:t>
      </w:r>
      <w:r w:rsidRPr="00282238" w:rsidR="00282238">
        <w:rPr>
          <w:rFonts w:eastAsia="MS Mincho"/>
          <w:sz w:val="28"/>
          <w:szCs w:val="28"/>
        </w:rPr>
        <w:t>Гаджиев</w:t>
      </w:r>
      <w:r w:rsidR="00282238">
        <w:rPr>
          <w:rFonts w:eastAsia="MS Mincho"/>
          <w:sz w:val="28"/>
          <w:szCs w:val="28"/>
        </w:rPr>
        <w:t>а</w:t>
      </w:r>
      <w:r w:rsidRPr="00282238" w:rsidR="00282238">
        <w:rPr>
          <w:rFonts w:eastAsia="MS Mincho"/>
          <w:sz w:val="28"/>
          <w:szCs w:val="28"/>
        </w:rPr>
        <w:t xml:space="preserve"> Е</w:t>
      </w:r>
      <w:r w:rsidR="00282238">
        <w:rPr>
          <w:rFonts w:eastAsia="MS Mincho"/>
          <w:sz w:val="28"/>
          <w:szCs w:val="28"/>
        </w:rPr>
        <w:t>.</w:t>
      </w:r>
      <w:r w:rsidRPr="00282238" w:rsidR="00282238">
        <w:rPr>
          <w:rFonts w:eastAsia="MS Mincho"/>
          <w:sz w:val="28"/>
          <w:szCs w:val="28"/>
        </w:rPr>
        <w:t>Г</w:t>
      </w:r>
      <w:r w:rsidR="00282238">
        <w:rPr>
          <w:rFonts w:eastAsia="MS Mincho"/>
          <w:sz w:val="28"/>
          <w:szCs w:val="28"/>
        </w:rPr>
        <w:t>.</w:t>
      </w:r>
      <w:r w:rsidRPr="00282238" w:rsidR="00282238">
        <w:rPr>
          <w:rFonts w:eastAsia="MS Mincho"/>
          <w:sz w:val="28"/>
          <w:szCs w:val="28"/>
        </w:rPr>
        <w:t>к</w:t>
      </w:r>
      <w:r w:rsidR="00282238">
        <w:rPr>
          <w:rFonts w:eastAsia="MS Mincho"/>
          <w:sz w:val="28"/>
          <w:szCs w:val="28"/>
        </w:rPr>
        <w:t>.</w:t>
      </w:r>
      <w:r w:rsidRPr="002A250B" w:rsidR="00392D99">
        <w:rPr>
          <w:rFonts w:eastAsia="MS Mincho"/>
          <w:sz w:val="28"/>
          <w:szCs w:val="28"/>
        </w:rPr>
        <w:t xml:space="preserve">, являясь </w:t>
      </w:r>
      <w:r w:rsidRPr="00750CD1" w:rsidR="00750CD1">
        <w:rPr>
          <w:rFonts w:eastAsia="MS Mincho"/>
          <w:sz w:val="28"/>
          <w:szCs w:val="28"/>
        </w:rPr>
        <w:t>директор</w:t>
      </w:r>
      <w:r w:rsidR="00750CD1">
        <w:rPr>
          <w:rFonts w:eastAsia="MS Mincho"/>
          <w:sz w:val="28"/>
          <w:szCs w:val="28"/>
        </w:rPr>
        <w:t>ом</w:t>
      </w:r>
      <w:r w:rsidRPr="00750CD1" w:rsidR="00750CD1">
        <w:rPr>
          <w:rFonts w:eastAsia="MS Mincho"/>
          <w:sz w:val="28"/>
          <w:szCs w:val="28"/>
        </w:rPr>
        <w:t xml:space="preserve"> Общества с ограниченной ответственностью «</w:t>
      </w:r>
      <w:r w:rsidRPr="00282238" w:rsidR="00282238">
        <w:rPr>
          <w:rFonts w:eastAsia="MS Mincho"/>
          <w:sz w:val="28"/>
          <w:szCs w:val="28"/>
        </w:rPr>
        <w:t>Север-Плюс</w:t>
      </w:r>
      <w:r w:rsidRPr="00750CD1" w:rsidR="00750CD1">
        <w:rPr>
          <w:rFonts w:eastAsia="MS Mincho"/>
          <w:sz w:val="28"/>
          <w:szCs w:val="28"/>
        </w:rPr>
        <w:t>»</w:t>
      </w:r>
      <w:r w:rsidRPr="002A250B" w:rsidR="00392D99">
        <w:rPr>
          <w:rFonts w:eastAsia="MS Mincho"/>
          <w:sz w:val="28"/>
          <w:szCs w:val="28"/>
        </w:rPr>
        <w:t xml:space="preserve">, </w:t>
      </w:r>
      <w:r w:rsidRPr="002A250B" w:rsidR="005C6F52">
        <w:rPr>
          <w:rFonts w:eastAsia="MS Mincho"/>
          <w:sz w:val="28"/>
          <w:szCs w:val="28"/>
        </w:rPr>
        <w:t>расположенного</w:t>
      </w:r>
      <w:r w:rsidRPr="002A250B" w:rsidR="00392D99">
        <w:rPr>
          <w:rFonts w:eastAsia="MS Mincho"/>
          <w:sz w:val="28"/>
          <w:szCs w:val="28"/>
        </w:rPr>
        <w:t xml:space="preserve"> по адресу: Ханты-Мансийский автономный округ-Югра, </w:t>
      </w:r>
      <w:r>
        <w:rPr>
          <w:rFonts w:eastAsia="MS Mincho"/>
          <w:sz w:val="28"/>
          <w:szCs w:val="28"/>
        </w:rPr>
        <w:t>----</w:t>
      </w:r>
      <w:r w:rsidR="002E3E38"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>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760BAC">
        <w:rPr>
          <w:rFonts w:eastAsia="MS Mincho"/>
          <w:sz w:val="28"/>
          <w:szCs w:val="28"/>
        </w:rPr>
        <w:t>полугодие 2023 года</w:t>
      </w:r>
      <w:r>
        <w:rPr>
          <w:rFonts w:eastAsia="MS Mincho"/>
          <w:sz w:val="28"/>
          <w:szCs w:val="28"/>
        </w:rPr>
        <w:t>,</w:t>
      </w:r>
      <w:r w:rsidRPr="007F33F2">
        <w:rPr>
          <w:rFonts w:eastAsia="MS Mincho"/>
          <w:sz w:val="28"/>
          <w:szCs w:val="28"/>
        </w:rPr>
        <w:t xml:space="preserve"> который следовало представить в Межрайонную ИФНС России №</w:t>
      </w:r>
      <w:r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представил</w:t>
      </w:r>
      <w:r w:rsidR="00750CD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то есть совершил</w:t>
      </w:r>
      <w:r w:rsidR="00282238">
        <w:rPr>
          <w:rFonts w:eastAsia="MS Mincho"/>
          <w:sz w:val="28"/>
          <w:szCs w:val="28"/>
        </w:rPr>
        <w:t>а</w:t>
      </w:r>
      <w:r w:rsidRPr="007F33F2">
        <w:rPr>
          <w:rFonts w:eastAsia="MS Mincho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282238" w:rsidRPr="00282238" w:rsidP="00282238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282238">
        <w:rPr>
          <w:rFonts w:eastAsia="MS Mincho"/>
          <w:sz w:val="28"/>
          <w:szCs w:val="28"/>
        </w:rPr>
        <w:t xml:space="preserve">В судебное заседание </w:t>
      </w:r>
      <w:r w:rsidRPr="000F070A" w:rsidR="000F070A">
        <w:rPr>
          <w:rFonts w:eastAsia="MS Mincho"/>
          <w:sz w:val="28"/>
          <w:szCs w:val="28"/>
        </w:rPr>
        <w:t>Гаджиева Е.Г.к.</w:t>
      </w:r>
      <w:r w:rsidRPr="00282238">
        <w:rPr>
          <w:rFonts w:eastAsia="MS Mincho"/>
          <w:sz w:val="28"/>
          <w:szCs w:val="28"/>
        </w:rPr>
        <w:t xml:space="preserve"> не явил</w:t>
      </w:r>
      <w:r w:rsidR="000F070A">
        <w:rPr>
          <w:rFonts w:eastAsia="MS Mincho"/>
          <w:sz w:val="28"/>
          <w:szCs w:val="28"/>
        </w:rPr>
        <w:t>а</w:t>
      </w:r>
      <w:r w:rsidRPr="00282238">
        <w:rPr>
          <w:rFonts w:eastAsia="MS Mincho"/>
          <w:sz w:val="28"/>
          <w:szCs w:val="28"/>
        </w:rPr>
        <w:t>с</w:t>
      </w:r>
      <w:r w:rsidR="000F070A">
        <w:rPr>
          <w:rFonts w:eastAsia="MS Mincho"/>
          <w:sz w:val="28"/>
          <w:szCs w:val="28"/>
        </w:rPr>
        <w:t>ь</w:t>
      </w:r>
      <w:r w:rsidRPr="00282238">
        <w:rPr>
          <w:rFonts w:eastAsia="MS Mincho"/>
          <w:sz w:val="28"/>
          <w:szCs w:val="28"/>
        </w:rPr>
        <w:t>, о времени и месте рассмотрения дела извещен</w:t>
      </w:r>
      <w:r w:rsidR="000F070A">
        <w:rPr>
          <w:rFonts w:eastAsia="MS Mincho"/>
          <w:sz w:val="28"/>
          <w:szCs w:val="28"/>
        </w:rPr>
        <w:t>а</w:t>
      </w:r>
      <w:r w:rsidRPr="00282238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 w:rsidR="000F070A">
        <w:rPr>
          <w:rFonts w:eastAsia="MS Mincho"/>
          <w:sz w:val="28"/>
          <w:szCs w:val="28"/>
        </w:rPr>
        <w:t>а</w:t>
      </w:r>
      <w:r w:rsidRPr="00282238">
        <w:rPr>
          <w:rFonts w:eastAsia="MS Mincho"/>
          <w:sz w:val="28"/>
          <w:szCs w:val="28"/>
        </w:rPr>
        <w:t>, ходатайств об отложении рассмотрения дела не заявлял</w:t>
      </w:r>
      <w:r w:rsidR="000F070A">
        <w:rPr>
          <w:rFonts w:eastAsia="MS Mincho"/>
          <w:sz w:val="28"/>
          <w:szCs w:val="28"/>
        </w:rPr>
        <w:t>а</w:t>
      </w:r>
      <w:r w:rsidRPr="00282238">
        <w:rPr>
          <w:rFonts w:eastAsia="MS Mincho"/>
          <w:sz w:val="28"/>
          <w:szCs w:val="28"/>
        </w:rPr>
        <w:t>.</w:t>
      </w:r>
    </w:p>
    <w:p w:rsidR="00282238" w:rsidP="00282238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282238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0F070A" w:rsidR="000F070A">
        <w:rPr>
          <w:rFonts w:eastAsia="MS Mincho"/>
          <w:sz w:val="28"/>
          <w:szCs w:val="28"/>
        </w:rPr>
        <w:t>Гаджиева Е.Г.к.</w:t>
      </w:r>
      <w:r w:rsidRPr="00282238">
        <w:rPr>
          <w:rFonts w:eastAsia="MS Mincho"/>
          <w:sz w:val="28"/>
          <w:szCs w:val="28"/>
        </w:rPr>
        <w:t xml:space="preserve"> </w:t>
      </w:r>
    </w:p>
    <w:p w:rsidR="000D7B17" w:rsidRPr="00364A52" w:rsidP="00282238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п</w:t>
      </w:r>
      <w:r w:rsidRPr="00C93BB9">
        <w:rPr>
          <w:rFonts w:eastAsia="Calibri"/>
          <w:sz w:val="28"/>
          <w:szCs w:val="28"/>
          <w:lang w:eastAsia="en-US"/>
        </w:rPr>
        <w:t xml:space="preserve"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</w:t>
      </w:r>
      <w:r w:rsidRPr="00C93BB9">
        <w:rPr>
          <w:rFonts w:eastAsia="Calibri"/>
          <w:sz w:val="28"/>
          <w:szCs w:val="28"/>
          <w:lang w:eastAsia="en-US"/>
        </w:rPr>
        <w:t>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760BAC">
        <w:rPr>
          <w:rFonts w:eastAsia="Calibri"/>
          <w:sz w:val="28"/>
          <w:szCs w:val="28"/>
          <w:lang w:eastAsia="en-US"/>
        </w:rPr>
        <w:t>полугодие</w:t>
      </w:r>
      <w:r w:rsidRPr="00364A5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2A14E5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0F070A" w:rsidR="000F070A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«Север-Плюс» Гаджиевой Еганы Гасым-кызы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 xml:space="preserve">протоколом об административном правонарушении </w:t>
      </w:r>
      <w:r w:rsidR="002A14E5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</w:t>
      </w:r>
      <w:r w:rsidR="002A14E5">
        <w:rPr>
          <w:sz w:val="28"/>
          <w:szCs w:val="28"/>
        </w:rPr>
        <w:t>---</w:t>
      </w:r>
      <w:r w:rsidRPr="00364A52">
        <w:rPr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</w:t>
      </w:r>
      <w:r w:rsidR="00750CD1">
        <w:rPr>
          <w:sz w:val="28"/>
          <w:szCs w:val="28"/>
          <w:lang w:eastAsia="en-US"/>
        </w:rPr>
        <w:t>квитанции о приеме налоговой декларации (расчета) в электронном виде</w:t>
      </w:r>
      <w:r w:rsidRPr="00364A52">
        <w:rPr>
          <w:sz w:val="28"/>
          <w:szCs w:val="28"/>
          <w:lang w:eastAsia="en-US"/>
        </w:rPr>
        <w:t xml:space="preserve">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 w:rsidR="00760BAC">
        <w:rPr>
          <w:rFonts w:eastAsia="Calibri"/>
          <w:sz w:val="28"/>
          <w:szCs w:val="28"/>
          <w:lang w:eastAsia="en-US"/>
        </w:rPr>
        <w:t>полугодие</w:t>
      </w:r>
      <w:r w:rsidR="002A14E5">
        <w:rPr>
          <w:rFonts w:eastAsia="Calibri"/>
          <w:sz w:val="28"/>
          <w:szCs w:val="28"/>
          <w:lang w:eastAsia="en-US"/>
        </w:rPr>
        <w:t>---</w:t>
      </w:r>
      <w:r w:rsidR="00760BAC">
        <w:rPr>
          <w:rFonts w:eastAsia="Calibri"/>
          <w:sz w:val="28"/>
          <w:szCs w:val="28"/>
          <w:lang w:eastAsia="en-US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="00AF636B">
        <w:rPr>
          <w:rFonts w:eastAsia="Calibri"/>
          <w:sz w:val="28"/>
          <w:szCs w:val="28"/>
          <w:lang w:eastAsia="en-US"/>
        </w:rPr>
        <w:t>Обществом</w:t>
      </w:r>
      <w:r w:rsidRPr="006413DB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2A14E5">
        <w:rPr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>, то есть за пределами установленного законом срока;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2A14E5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</w:t>
      </w:r>
      <w:r w:rsidR="00957281">
        <w:rPr>
          <w:rFonts w:eastAsia="Calibri"/>
          <w:sz w:val="28"/>
          <w:szCs w:val="28"/>
          <w:lang w:eastAsia="en-US"/>
        </w:rPr>
        <w:t>Общества</w:t>
      </w:r>
      <w:r w:rsidRPr="00364A52">
        <w:rPr>
          <w:rFonts w:eastAsia="Calibri"/>
          <w:sz w:val="28"/>
          <w:szCs w:val="28"/>
          <w:lang w:eastAsia="en-US"/>
        </w:rPr>
        <w:t xml:space="preserve"> является </w:t>
      </w:r>
      <w:r w:rsidRPr="00957281" w:rsidR="00957281">
        <w:rPr>
          <w:rFonts w:eastAsia="Calibri"/>
          <w:sz w:val="28"/>
          <w:szCs w:val="28"/>
          <w:lang w:eastAsia="en-US"/>
        </w:rPr>
        <w:t xml:space="preserve">директор </w:t>
      </w:r>
      <w:r w:rsidR="000F070A">
        <w:rPr>
          <w:rFonts w:eastAsia="Calibri"/>
          <w:sz w:val="28"/>
          <w:szCs w:val="28"/>
          <w:lang w:eastAsia="en-US"/>
        </w:rPr>
        <w:t>Гаджиева Е.Г.к</w:t>
      </w:r>
      <w:r w:rsidR="00750CD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0D7B17" w:rsidRPr="00364A52" w:rsidP="000D7B17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D7B17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При таких обстоятельствах, мировой судья находит вину должностного лица –</w:t>
      </w:r>
      <w:r w:rsidR="00760BAC">
        <w:rPr>
          <w:rFonts w:eastAsia="Calibri"/>
          <w:sz w:val="28"/>
          <w:szCs w:val="28"/>
          <w:lang w:eastAsia="en-US"/>
        </w:rPr>
        <w:t xml:space="preserve"> </w:t>
      </w:r>
      <w:r w:rsidRPr="000F070A" w:rsidR="000F070A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«Север-Плюс» Гаджиевой Еганы Гасым-кызы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</w:t>
      </w:r>
      <w:r w:rsidR="00750CD1">
        <w:rPr>
          <w:rFonts w:eastAsia="Calibri"/>
          <w:sz w:val="28"/>
          <w:szCs w:val="28"/>
          <w:lang w:eastAsia="en-US"/>
        </w:rPr>
        <w:t>е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="00AF636B">
        <w:rPr>
          <w:rFonts w:eastAsia="Calibri"/>
          <w:sz w:val="28"/>
          <w:szCs w:val="28"/>
          <w:lang w:eastAsia="en-US"/>
        </w:rPr>
        <w:t>н</w:t>
      </w:r>
      <w:r w:rsidRPr="00AF636B" w:rsidR="00AF636B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253F25">
        <w:rPr>
          <w:sz w:val="28"/>
          <w:szCs w:val="28"/>
          <w:lang w:eastAsia="ar-SA"/>
        </w:rPr>
        <w:t xml:space="preserve">бстоятельств, предусмотренных </w:t>
      </w:r>
      <w:r w:rsidR="00760BAC">
        <w:rPr>
          <w:sz w:val="28"/>
          <w:szCs w:val="28"/>
          <w:lang w:eastAsia="ar-SA"/>
        </w:rPr>
        <w:t xml:space="preserve">ст. </w:t>
      </w:r>
      <w:r w:rsidRPr="00253F25">
        <w:rPr>
          <w:sz w:val="28"/>
          <w:szCs w:val="28"/>
          <w:lang w:eastAsia="ar-SA"/>
        </w:rPr>
        <w:t>ст.</w:t>
      </w:r>
      <w:r w:rsidR="00760BAC">
        <w:rPr>
          <w:sz w:val="28"/>
          <w:szCs w:val="28"/>
          <w:lang w:eastAsia="ar-SA"/>
        </w:rPr>
        <w:t xml:space="preserve"> 4.2,</w:t>
      </w:r>
      <w:r w:rsidRPr="00253F25">
        <w:rPr>
          <w:sz w:val="28"/>
          <w:szCs w:val="28"/>
          <w:lang w:eastAsia="ar-SA"/>
        </w:rPr>
        <w:t xml:space="preserve"> 4.3 Кодекса Российской Федерации об административных правонарушениях </w:t>
      </w:r>
      <w:r w:rsidR="00760BAC">
        <w:rPr>
          <w:sz w:val="28"/>
          <w:szCs w:val="28"/>
          <w:lang w:eastAsia="ar-SA"/>
        </w:rPr>
        <w:t xml:space="preserve">смягчающих </w:t>
      </w:r>
      <w:r w:rsidRPr="00253F25">
        <w:rPr>
          <w:sz w:val="28"/>
          <w:szCs w:val="28"/>
          <w:lang w:eastAsia="ar-SA"/>
        </w:rPr>
        <w:t>и отягчающих административную ответственность, мировым судьей по делу не установлено.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0F070A">
        <w:rPr>
          <w:sz w:val="28"/>
          <w:szCs w:val="28"/>
          <w:lang w:eastAsia="ar-SA"/>
        </w:rPr>
        <w:t>Наджиевой Е.Г.к.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 w:rsidR="00251C0D">
        <w:rPr>
          <w:sz w:val="28"/>
          <w:szCs w:val="28"/>
          <w:lang w:eastAsia="ar-SA"/>
        </w:rPr>
        <w:t>е</w:t>
      </w:r>
      <w:r w:rsidRPr="00253F25">
        <w:rPr>
          <w:sz w:val="28"/>
          <w:szCs w:val="28"/>
          <w:lang w:eastAsia="ar-SA"/>
        </w:rPr>
        <w:t xml:space="preserve"> имущественное положение, </w:t>
      </w:r>
      <w:r w:rsidR="00760BAC">
        <w:rPr>
          <w:sz w:val="28"/>
          <w:szCs w:val="28"/>
          <w:lang w:eastAsia="ar-SA"/>
        </w:rPr>
        <w:t>отсутствие</w:t>
      </w:r>
      <w:r w:rsidRPr="00253F25">
        <w:rPr>
          <w:sz w:val="28"/>
          <w:szCs w:val="28"/>
          <w:lang w:eastAsia="ar-SA"/>
        </w:rPr>
        <w:t xml:space="preserve"> обстоятельств, смягчающ</w:t>
      </w:r>
      <w:r w:rsidR="000F070A">
        <w:rPr>
          <w:sz w:val="28"/>
          <w:szCs w:val="28"/>
          <w:lang w:eastAsia="ar-SA"/>
        </w:rPr>
        <w:t>их</w:t>
      </w:r>
      <w:r w:rsidR="00251C0D">
        <w:rPr>
          <w:sz w:val="28"/>
          <w:szCs w:val="28"/>
          <w:lang w:eastAsia="ar-SA"/>
        </w:rPr>
        <w:t xml:space="preserve"> </w:t>
      </w:r>
      <w:r w:rsidRPr="00253F25">
        <w:rPr>
          <w:sz w:val="28"/>
          <w:szCs w:val="28"/>
          <w:lang w:eastAsia="ar-SA"/>
        </w:rPr>
        <w:t>и</w:t>
      </w:r>
      <w:r w:rsidR="00251C0D">
        <w:rPr>
          <w:sz w:val="28"/>
          <w:szCs w:val="28"/>
          <w:lang w:eastAsia="ar-SA"/>
        </w:rPr>
        <w:t xml:space="preserve"> </w:t>
      </w:r>
      <w:r w:rsidRPr="00253F25">
        <w:rPr>
          <w:sz w:val="28"/>
          <w:szCs w:val="28"/>
          <w:lang w:eastAsia="ar-SA"/>
        </w:rPr>
        <w:t xml:space="preserve">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0D7B17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8"/>
          <w:szCs w:val="28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D7B17" w:rsidRPr="00C325C0" w:rsidP="000D7B17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Признать должностное лицо –</w:t>
      </w:r>
      <w:r w:rsidR="00760BAC">
        <w:rPr>
          <w:rFonts w:eastAsia="MS Mincho"/>
          <w:sz w:val="28"/>
          <w:szCs w:val="28"/>
        </w:rPr>
        <w:t xml:space="preserve"> </w:t>
      </w:r>
      <w:r w:rsidRPr="000F070A" w:rsidR="000F070A">
        <w:rPr>
          <w:rFonts w:eastAsia="MS Mincho"/>
          <w:sz w:val="28"/>
          <w:szCs w:val="28"/>
        </w:rPr>
        <w:t>директора Общества с ограниченной ответственностью «Север-Плюс» Гаджиев</w:t>
      </w:r>
      <w:r w:rsidR="000F070A">
        <w:rPr>
          <w:rFonts w:eastAsia="MS Mincho"/>
          <w:sz w:val="28"/>
          <w:szCs w:val="28"/>
        </w:rPr>
        <w:t>у</w:t>
      </w:r>
      <w:r w:rsidRPr="000F070A" w:rsidR="000F070A">
        <w:rPr>
          <w:rFonts w:eastAsia="MS Mincho"/>
          <w:sz w:val="28"/>
          <w:szCs w:val="28"/>
        </w:rPr>
        <w:t xml:space="preserve"> Еган</w:t>
      </w:r>
      <w:r w:rsidR="000F070A">
        <w:rPr>
          <w:rFonts w:eastAsia="MS Mincho"/>
          <w:sz w:val="28"/>
          <w:szCs w:val="28"/>
        </w:rPr>
        <w:t>у</w:t>
      </w:r>
      <w:r w:rsidRPr="000F070A" w:rsidR="000F070A">
        <w:rPr>
          <w:rFonts w:eastAsia="MS Mincho"/>
          <w:sz w:val="28"/>
          <w:szCs w:val="28"/>
        </w:rPr>
        <w:t xml:space="preserve"> Гасым-кызы </w:t>
      </w:r>
      <w:r w:rsidRPr="0031084A">
        <w:rPr>
          <w:rFonts w:eastAsia="MS Mincho"/>
          <w:sz w:val="28"/>
          <w:szCs w:val="28"/>
        </w:rPr>
        <w:t>виновн</w:t>
      </w:r>
      <w:r w:rsidR="00251C0D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0D7B17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2A14E5">
        <w:rPr>
          <w:rFonts w:eastAsia="MS Mincho"/>
          <w:sz w:val="28"/>
          <w:szCs w:val="28"/>
        </w:rPr>
        <w:t xml:space="preserve">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sectPr w:rsidSect="00392FBB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A14E5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0D7B17">
      <w:t>4</w:t>
    </w:r>
    <w:r w:rsidRPr="002E3E38">
      <w:t>-00</w:t>
    </w:r>
    <w:r w:rsidR="00760BAC">
      <w:t>1</w:t>
    </w:r>
    <w:r w:rsidR="00750CD1">
      <w:t>9</w:t>
    </w:r>
    <w:r w:rsidR="00282238">
      <w:t>59</w:t>
    </w:r>
    <w:r w:rsidRPr="002E3E38">
      <w:t>-</w:t>
    </w:r>
    <w:r w:rsidR="00282238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7F82"/>
    <w:rsid w:val="000D1FCA"/>
    <w:rsid w:val="000D63B6"/>
    <w:rsid w:val="000D7B17"/>
    <w:rsid w:val="000F070A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1C0D"/>
    <w:rsid w:val="00253F25"/>
    <w:rsid w:val="00254AEF"/>
    <w:rsid w:val="002605B9"/>
    <w:rsid w:val="00261563"/>
    <w:rsid w:val="00261B55"/>
    <w:rsid w:val="002621AD"/>
    <w:rsid w:val="00262B75"/>
    <w:rsid w:val="00282238"/>
    <w:rsid w:val="00290010"/>
    <w:rsid w:val="002916C1"/>
    <w:rsid w:val="002959A6"/>
    <w:rsid w:val="002A119B"/>
    <w:rsid w:val="002A14E5"/>
    <w:rsid w:val="002A250B"/>
    <w:rsid w:val="002A2749"/>
    <w:rsid w:val="002C4D04"/>
    <w:rsid w:val="002E3E38"/>
    <w:rsid w:val="002F13BF"/>
    <w:rsid w:val="00300355"/>
    <w:rsid w:val="00300A29"/>
    <w:rsid w:val="0030261A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87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5DB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0CD1"/>
    <w:rsid w:val="00752D4F"/>
    <w:rsid w:val="00754724"/>
    <w:rsid w:val="00756F8C"/>
    <w:rsid w:val="007577DA"/>
    <w:rsid w:val="007578B4"/>
    <w:rsid w:val="00760BAC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5E2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57281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AF636B"/>
    <w:rsid w:val="00B019BB"/>
    <w:rsid w:val="00B10F1C"/>
    <w:rsid w:val="00B15257"/>
    <w:rsid w:val="00B1723E"/>
    <w:rsid w:val="00B2180F"/>
    <w:rsid w:val="00B260D4"/>
    <w:rsid w:val="00B270AD"/>
    <w:rsid w:val="00B274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03CD8"/>
    <w:rsid w:val="00C14415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273C1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A40EE63-3866-4D0C-B7C3-6B6744E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4CDB-39DE-4F91-9CFD-C5166B4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